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499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6229"/>
        <w:gridCol w:w="1318"/>
      </w:tblGrid>
      <w:tr w:rsidR="008C0528" w:rsidRPr="00B95FBF" w:rsidTr="00E97032">
        <w:trPr>
          <w:trHeight w:val="2041"/>
        </w:trPr>
        <w:tc>
          <w:tcPr>
            <w:tcW w:w="815" w:type="pct"/>
            <w:tcMar>
              <w:left w:w="14" w:type="dxa"/>
              <w:right w:w="28" w:type="dxa"/>
            </w:tcMar>
          </w:tcPr>
          <w:p w:rsidR="008C0528" w:rsidRDefault="008C0528" w:rsidP="00E97032">
            <w:pPr>
              <w:bidi/>
              <w:jc w:val="center"/>
              <w:rPr>
                <w:rFonts w:cs="B Nazanin"/>
                <w:rtl/>
              </w:rPr>
            </w:pPr>
            <w:r>
              <w:rPr>
                <w:rFonts w:cs="B Nazanin"/>
                <w:noProof/>
                <w:rtl/>
                <w:lang w:bidi="fa-IR"/>
              </w:rPr>
              <w:drawing>
                <wp:inline distT="0" distB="0" distL="0" distR="0" wp14:anchorId="54A6FB25" wp14:editId="24FDA418">
                  <wp:extent cx="660322" cy="480951"/>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0000.jpg"/>
                          <pic:cNvPicPr/>
                        </pic:nvPicPr>
                        <pic:blipFill rotWithShape="1">
                          <a:blip r:embed="rId4">
                            <a:extLst>
                              <a:ext uri="{28A0092B-C50C-407E-A947-70E740481C1C}">
                                <a14:useLocalDpi xmlns:a14="http://schemas.microsoft.com/office/drawing/2010/main" val="0"/>
                              </a:ext>
                            </a:extLst>
                          </a:blip>
                          <a:srcRect b="33151"/>
                          <a:stretch/>
                        </pic:blipFill>
                        <pic:spPr bwMode="auto">
                          <a:xfrm>
                            <a:off x="0" y="0"/>
                            <a:ext cx="660822" cy="481315"/>
                          </a:xfrm>
                          <a:prstGeom prst="rect">
                            <a:avLst/>
                          </a:prstGeom>
                          <a:ln>
                            <a:noFill/>
                          </a:ln>
                          <a:extLst>
                            <a:ext uri="{53640926-AAD7-44D8-BBD7-CCE9431645EC}">
                              <a14:shadowObscured xmlns:a14="http://schemas.microsoft.com/office/drawing/2010/main"/>
                            </a:ext>
                          </a:extLst>
                        </pic:spPr>
                      </pic:pic>
                    </a:graphicData>
                  </a:graphic>
                </wp:inline>
              </w:drawing>
            </w:r>
          </w:p>
          <w:p w:rsidR="008C0528" w:rsidRPr="001275AA" w:rsidRDefault="008C0528" w:rsidP="00E97032">
            <w:pPr>
              <w:bidi/>
              <w:jc w:val="center"/>
              <w:rPr>
                <w:rFonts w:ascii="IranNastaliq" w:hAnsi="IranNastaliq" w:cs="IranNastaliq"/>
                <w:b/>
                <w:bCs/>
                <w:rtl/>
              </w:rPr>
            </w:pPr>
            <w:r w:rsidRPr="001275AA">
              <w:rPr>
                <w:rFonts w:ascii="IranNastaliq" w:hAnsi="IranNastaliq" w:cs="IranNastaliq"/>
                <w:b/>
                <w:bCs/>
                <w:rtl/>
              </w:rPr>
              <w:t>گروه استعدادهای درخشان</w:t>
            </w:r>
          </w:p>
        </w:tc>
        <w:tc>
          <w:tcPr>
            <w:tcW w:w="3454" w:type="pct"/>
          </w:tcPr>
          <w:p w:rsidR="008C0528" w:rsidRPr="00197054" w:rsidRDefault="008C0528" w:rsidP="00E97032">
            <w:pPr>
              <w:bidi/>
              <w:jc w:val="center"/>
              <w:rPr>
                <w:rFonts w:ascii="IranNastaliq" w:hAnsi="IranNastaliq" w:cs="IranNastaliq"/>
                <w:b/>
                <w:bCs/>
                <w:sz w:val="34"/>
                <w:szCs w:val="34"/>
                <w:rtl/>
                <w:lang w:bidi="fa-IR"/>
              </w:rPr>
            </w:pPr>
            <w:r w:rsidRPr="003F4B7F">
              <w:rPr>
                <w:rFonts w:ascii="IranNastaliq" w:hAnsi="IranNastaliq" w:cs="IranNastaliq" w:hint="cs"/>
                <w:b/>
                <w:bCs/>
                <w:sz w:val="26"/>
                <w:szCs w:val="26"/>
                <w:rtl/>
                <w:lang w:bidi="fa-IR"/>
              </w:rPr>
              <w:t>بسمه تعالی</w:t>
            </w:r>
          </w:p>
        </w:tc>
        <w:tc>
          <w:tcPr>
            <w:tcW w:w="731" w:type="pct"/>
          </w:tcPr>
          <w:p w:rsidR="008C0528" w:rsidRDefault="008C0528" w:rsidP="00E97032">
            <w:pPr>
              <w:bidi/>
              <w:rPr>
                <w:rFonts w:cs="B Nazanin"/>
                <w:rtl/>
              </w:rPr>
            </w:pPr>
          </w:p>
        </w:tc>
      </w:tr>
    </w:tbl>
    <w:p w:rsidR="008C0528" w:rsidRPr="00DA54FB" w:rsidRDefault="008C0528" w:rsidP="00AF28A4">
      <w:pPr>
        <w:tabs>
          <w:tab w:val="left" w:pos="2920"/>
          <w:tab w:val="center" w:pos="5580"/>
        </w:tabs>
        <w:bidi/>
        <w:ind w:left="360"/>
        <w:jc w:val="center"/>
        <w:rPr>
          <w:rFonts w:cs="B Nazanin"/>
          <w:b/>
          <w:bCs/>
          <w:rtl/>
          <w:lang w:bidi="fa-IR"/>
        </w:rPr>
      </w:pPr>
      <w:r w:rsidRPr="00DA54FB">
        <w:rPr>
          <w:rFonts w:cs="B Nazanin" w:hint="cs"/>
          <w:b/>
          <w:bCs/>
          <w:sz w:val="34"/>
          <w:szCs w:val="34"/>
          <w:rtl/>
        </w:rPr>
        <w:t xml:space="preserve">   </w:t>
      </w:r>
      <w:r w:rsidRPr="00DA54FB">
        <w:rPr>
          <w:rFonts w:cs="B Nazanin" w:hint="cs"/>
          <w:b/>
          <w:bCs/>
          <w:rtl/>
          <w:lang w:bidi="fa-IR"/>
        </w:rPr>
        <w:t>فرم الف: درخواست پذيرش بدون آزمون در مقطع دكتري تخصصي دوره روزانه دانشگاه سیستان و بلوچستان در</w:t>
      </w:r>
      <w:r w:rsidRPr="00DA54FB">
        <w:rPr>
          <w:rFonts w:cs="B Nazanin"/>
          <w:b/>
          <w:bCs/>
          <w:rtl/>
          <w:lang w:bidi="fa-IR"/>
        </w:rPr>
        <w:br/>
      </w:r>
      <w:r w:rsidRPr="00DA54FB">
        <w:rPr>
          <w:rFonts w:cs="B Nazanin" w:hint="cs"/>
          <w:b/>
          <w:bCs/>
          <w:rtl/>
          <w:lang w:bidi="fa-IR"/>
        </w:rPr>
        <w:t xml:space="preserve"> مهرماه </w:t>
      </w:r>
      <w:r>
        <w:rPr>
          <w:rFonts w:cs="B Nazanin" w:hint="cs"/>
          <w:b/>
          <w:bCs/>
          <w:rtl/>
          <w:lang w:bidi="fa-IR"/>
        </w:rPr>
        <w:t>140</w:t>
      </w:r>
      <w:r w:rsidR="00AF28A4">
        <w:rPr>
          <w:rFonts w:cs="B Nazanin" w:hint="cs"/>
          <w:b/>
          <w:bCs/>
          <w:rtl/>
          <w:lang w:bidi="fa-IR"/>
        </w:rPr>
        <w:t>4</w:t>
      </w:r>
    </w:p>
    <w:p w:rsidR="008C0528" w:rsidRPr="00DA54FB" w:rsidRDefault="008C0528" w:rsidP="008C0528">
      <w:pPr>
        <w:tabs>
          <w:tab w:val="left" w:pos="2920"/>
          <w:tab w:val="center" w:pos="5580"/>
        </w:tabs>
        <w:bidi/>
        <w:ind w:left="360"/>
        <w:jc w:val="center"/>
        <w:rPr>
          <w:rFonts w:cs="B Nazanin"/>
          <w:b/>
          <w:bCs/>
          <w:rtl/>
          <w:lang w:bidi="fa-IR"/>
        </w:rPr>
      </w:pPr>
      <w:r w:rsidRPr="00DA54FB">
        <w:rPr>
          <w:rFonts w:cs="B Nazanin" w:hint="cs"/>
          <w:b/>
          <w:bCs/>
          <w:rtl/>
          <w:lang w:bidi="fa-IR"/>
        </w:rPr>
        <w:t xml:space="preserve"> (ويژه دانش آموختگان كارشناسي ارشد)</w:t>
      </w:r>
    </w:p>
    <w:p w:rsidR="008C0528" w:rsidRPr="00492571" w:rsidRDefault="008C0528" w:rsidP="008C0528">
      <w:pPr>
        <w:bidi/>
        <w:jc w:val="center"/>
        <w:rPr>
          <w:rFonts w:cs="B Nazanin"/>
          <w:b/>
          <w:bCs/>
          <w:sz w:val="20"/>
          <w:szCs w:val="20"/>
          <w:rtl/>
          <w:lang w:bidi="fa-IR"/>
        </w:rPr>
      </w:pPr>
    </w:p>
    <w:p w:rsidR="008C0528" w:rsidRPr="00DA54FB" w:rsidRDefault="008C0528" w:rsidP="008C0528">
      <w:pPr>
        <w:bidi/>
        <w:rPr>
          <w:rFonts w:cs="B Nazanin"/>
          <w:b/>
          <w:bCs/>
          <w:sz w:val="20"/>
          <w:szCs w:val="20"/>
          <w:rtl/>
          <w:lang w:bidi="fa-IR"/>
        </w:rPr>
      </w:pPr>
      <w:r w:rsidRPr="00DA54FB">
        <w:rPr>
          <w:rFonts w:cs="B Nazanin" w:hint="cs"/>
          <w:b/>
          <w:bCs/>
          <w:sz w:val="20"/>
          <w:szCs w:val="20"/>
          <w:rtl/>
          <w:lang w:bidi="fa-IR"/>
        </w:rPr>
        <w:t>معاونت محترم آموزشي و تحصيلات تكميلي دانشگاه سيستان و بلوچستان</w:t>
      </w:r>
    </w:p>
    <w:p w:rsidR="008C0528" w:rsidRPr="00492571" w:rsidRDefault="008C0528" w:rsidP="008C0528">
      <w:pPr>
        <w:bidi/>
        <w:rPr>
          <w:rFonts w:cs="B Nazanin"/>
          <w:b/>
          <w:bCs/>
          <w:sz w:val="20"/>
          <w:szCs w:val="20"/>
          <w:rtl/>
          <w:lang w:bidi="fa-IR"/>
        </w:rPr>
      </w:pPr>
    </w:p>
    <w:p w:rsidR="008C0528" w:rsidRPr="00492571" w:rsidRDefault="008C0528" w:rsidP="008C0528">
      <w:pPr>
        <w:bidi/>
        <w:rPr>
          <w:rFonts w:cs="B Nazanin"/>
          <w:b/>
          <w:bCs/>
          <w:sz w:val="20"/>
          <w:szCs w:val="20"/>
          <w:rtl/>
          <w:lang w:bidi="fa-IR"/>
        </w:rPr>
      </w:pPr>
      <w:r w:rsidRPr="00492571">
        <w:rPr>
          <w:rFonts w:cs="B Nazanin" w:hint="cs"/>
          <w:b/>
          <w:bCs/>
          <w:sz w:val="20"/>
          <w:szCs w:val="20"/>
          <w:rtl/>
          <w:lang w:bidi="fa-IR"/>
        </w:rPr>
        <w:t>با سلام؛</w:t>
      </w:r>
    </w:p>
    <w:p w:rsidR="008C0528" w:rsidRPr="00492571" w:rsidRDefault="008C0528" w:rsidP="00AF28A4">
      <w:pPr>
        <w:bidi/>
        <w:spacing w:line="312" w:lineRule="auto"/>
        <w:jc w:val="both"/>
        <w:rPr>
          <w:rFonts w:cs="B Nazanin"/>
          <w:rtl/>
          <w:lang w:bidi="fa-IR"/>
        </w:rPr>
      </w:pPr>
      <w:r w:rsidRPr="00492571">
        <w:rPr>
          <w:rFonts w:cs="B Nazanin" w:hint="cs"/>
          <w:rtl/>
          <w:lang w:bidi="fa-IR"/>
        </w:rPr>
        <w:t xml:space="preserve">احتراما اينجانب ............................................................ فرزند ..................................................... به شماره ملي .............................................. دانش آموخته كارشناسي ارشد رشته ........................................................ گرايش ............................................ ورودي ..................... دوره روزانه / نوبت دوم دانشگاه .....................................................، علاقه مندم كه از طريق تسهيلات آيين نامه هاي وزارتي و مصوبات دانشگاه، در مقطع دكتري تخصصي رشته ..........................گرايش .................. ، دوره روزانه دانشگاه سيستان و بلوچستان در </w:t>
      </w:r>
      <w:r>
        <w:rPr>
          <w:rFonts w:cs="B Nazanin" w:hint="cs"/>
          <w:rtl/>
          <w:lang w:bidi="fa-IR"/>
        </w:rPr>
        <w:t>مهرماه 140</w:t>
      </w:r>
      <w:r w:rsidR="00AF28A4">
        <w:rPr>
          <w:rFonts w:cs="B Nazanin" w:hint="cs"/>
          <w:rtl/>
          <w:lang w:bidi="fa-IR"/>
        </w:rPr>
        <w:t>4</w:t>
      </w:r>
      <w:bookmarkStart w:id="0" w:name="_GoBack"/>
      <w:bookmarkEnd w:id="0"/>
      <w:r>
        <w:rPr>
          <w:rFonts w:cs="B Nazanin" w:hint="cs"/>
          <w:rtl/>
          <w:lang w:bidi="fa-IR"/>
        </w:rPr>
        <w:t xml:space="preserve"> </w:t>
      </w:r>
      <w:r w:rsidRPr="00492571">
        <w:rPr>
          <w:rFonts w:cs="B Nazanin" w:hint="cs"/>
          <w:rtl/>
          <w:lang w:bidi="fa-IR"/>
        </w:rPr>
        <w:t xml:space="preserve"> ادامه تحصيل دهم. اينجانب با آگاهي و اختيار كامل، مطيع قوانين و مقررات آموزشي، دانشجويي و پژوهشي مصوب دانشگاه سيستان و بلوچستان و وزارت علوم، تحقيقات و فناوري و نظام وظيفه عمومي بوده ومي دانم و مي پذيرم كه انتقال در مقطع دكتري تخصصي ممنوع بوده و بنابراين هرگز چنين درخواستي نخواهم داشت. خواهشمند است تقاضاي پذيرش اينجانب را بررسي و نتيجه را امر به ابلاغ فرماييد. اينجانب نتيجه بررسي اوليه مدارك و زمان و مكان دعوت به مصاحبه را از طريق وب سايت دانشگاه سيستان و بلوچستان به آدرس </w:t>
      </w:r>
      <w:hyperlink r:id="rId5" w:history="1">
        <w:r w:rsidRPr="00492571">
          <w:rPr>
            <w:rStyle w:val="Hyperlink"/>
            <w:rFonts w:cs="B Nazanin"/>
            <w:lang w:bidi="fa-IR"/>
          </w:rPr>
          <w:t>http://www.usb.ac.ir</w:t>
        </w:r>
      </w:hyperlink>
      <w:r w:rsidRPr="00492571">
        <w:rPr>
          <w:rFonts w:cs="B Nazanin" w:hint="cs"/>
          <w:rtl/>
          <w:lang w:bidi="fa-IR"/>
        </w:rPr>
        <w:t xml:space="preserve"> پيگيري كرده و مطابق آن عمل مي كنم. مي دانم كه دانشجوي دكتري تخصصي دانشگاه سيستان و بلوچستان در كليه مراحل تحصيل و پ‍ژوهش، به صورت تمام وقت در اختيار دانشگاه است. مي دانم و مي پذيرم كه امكان اخذ مرخصي تحصيلي در سال اول تحصيل وجود ندارد و به منزله انصراف از ادامه تحصيل تلقي مي شود. مي دانم كه در صورت اعلام دانشگاه مبني بر موافقت با پذيرش اينجانب، حداكثر سه روز وقت دارم تا با مراجعه به دفتر استعدادهاي درخشان و تحصيلات تكميلي دانشگاه سيستان و بلوچستان، ثبت نام اوليه نمايم. در صورت عدم مراجعه در زمان و مكان اعلام شده، پذيرش اينجانب باطل اعلام مي شود و از اين بابت اعتراضي ندارم. </w:t>
      </w:r>
    </w:p>
    <w:p w:rsidR="008C0528" w:rsidRPr="00492571" w:rsidRDefault="008C0528" w:rsidP="008C0528">
      <w:pPr>
        <w:bidi/>
        <w:spacing w:line="312" w:lineRule="auto"/>
        <w:jc w:val="both"/>
        <w:rPr>
          <w:rFonts w:cs="B Nazanin"/>
          <w:rtl/>
          <w:lang w:bidi="fa-IR"/>
        </w:rPr>
      </w:pPr>
    </w:p>
    <w:p w:rsidR="008C0528" w:rsidRPr="00492571" w:rsidRDefault="008C0528" w:rsidP="008C0528">
      <w:pPr>
        <w:bidi/>
        <w:spacing w:line="312" w:lineRule="auto"/>
        <w:jc w:val="both"/>
        <w:rPr>
          <w:rFonts w:cs="B Nazanin"/>
          <w:rtl/>
          <w:lang w:bidi="fa-IR"/>
        </w:rPr>
      </w:pPr>
      <w:r>
        <w:rPr>
          <w:rFonts w:cs="B Nazanin" w:hint="cs"/>
          <w:rtl/>
          <w:lang w:bidi="fa-IR"/>
        </w:rPr>
        <w:t xml:space="preserve">    </w:t>
      </w:r>
      <w:r w:rsidRPr="00492571">
        <w:rPr>
          <w:rFonts w:cs="B Nazanin" w:hint="cs"/>
          <w:rtl/>
          <w:lang w:bidi="fa-IR"/>
        </w:rPr>
        <w:t>نام و نام خانوادگي متقاضي: ......................................... امضاء متقاضي: ......................................................... تاريخ: .....................................................</w:t>
      </w:r>
      <w:r>
        <w:rPr>
          <w:rFonts w:cs="B Nazanin" w:hint="cs"/>
          <w:rtl/>
          <w:lang w:bidi="fa-IR"/>
        </w:rPr>
        <w:t xml:space="preserve">    </w:t>
      </w:r>
      <w:r w:rsidRPr="00492571">
        <w:rPr>
          <w:rFonts w:cs="B Nazanin" w:hint="cs"/>
          <w:rtl/>
          <w:lang w:bidi="fa-IR"/>
        </w:rPr>
        <w:t>شماره تلفن همراه: ...................................... شماره تلفن ثابت: ................................  آدرس الكترونيك:........................................................................</w:t>
      </w:r>
      <w:r>
        <w:rPr>
          <w:rFonts w:cs="B Nazanin" w:hint="cs"/>
          <w:rtl/>
          <w:lang w:bidi="fa-IR"/>
        </w:rPr>
        <w:t xml:space="preserve">   </w:t>
      </w:r>
      <w:r w:rsidRPr="00492571">
        <w:rPr>
          <w:rFonts w:cs="B Nazanin" w:hint="cs"/>
          <w:rtl/>
          <w:lang w:bidi="fa-IR"/>
        </w:rPr>
        <w:t>آدرس كامل پستي: ............. ........................................ .................... ..................................</w:t>
      </w:r>
    </w:p>
    <w:sectPr w:rsidR="008C0528" w:rsidRPr="00492571" w:rsidSect="008C0528">
      <w:pgSz w:w="11906" w:h="16838"/>
      <w:pgMar w:top="1440" w:right="1440" w:bottom="1440" w:left="144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Nastaliq">
    <w:altName w:val="Cambria"/>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28"/>
    <w:rsid w:val="00070244"/>
    <w:rsid w:val="003F6F50"/>
    <w:rsid w:val="005A352F"/>
    <w:rsid w:val="008C0528"/>
    <w:rsid w:val="00AF28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A1161-D65C-4AC0-A5ED-3741D229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528"/>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528"/>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05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sb.ac.ir"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usb</dc:creator>
  <cp:keywords/>
  <dc:description/>
  <cp:lastModifiedBy>usb</cp:lastModifiedBy>
  <cp:revision>3</cp:revision>
  <dcterms:created xsi:type="dcterms:W3CDTF">2024-01-28T07:31:00Z</dcterms:created>
  <dcterms:modified xsi:type="dcterms:W3CDTF">2025-01-26T08:19:00Z</dcterms:modified>
</cp:coreProperties>
</file>